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D'ENTRETIEN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[Entreprise] — [campagne annuelle [année] / autre contexte]</w:t>
      </w:r>
    </w:p>
    <w:p>
      <w:pPr>
        <w:spacing w:after="100"/>
      </w:pPr>
      <w:r>
        <w:rPr>
          <w:color w:val="2E74B5"/>
        </w:rPr>
        <w:t xml:space="preserve">Salarié(e) : [Nom, prénom] — [poste, service] · Manager : [Nom] · Date : [JJ/MM/AAAA]</w:t>
      </w:r>
    </w:p>
    <w:p>
      <w:pPr>
        <w:pStyle w:val="Heading1"/>
      </w:pPr>
      <w:r>
        <w:t xml:space="preserve">1. Nature et synthèse de l'entretien</w:t>
      </w:r>
    </w:p>
    <w:p>
      <w:pPr>
        <w:spacing w:after="100"/>
      </w:pPr>
      <w:r>
        <w:rPr>
          <w:color w:val="2E74B5"/>
        </w:rPr>
        <w:t xml:space="preserve">[Nature : entretien annuel / mi-parcours / fin de période d'essai / recadrage / retour après absence]</w:t>
      </w:r>
    </w:p>
    <w:p>
      <w:pPr>
        <w:spacing w:after="100"/>
      </w:pPr>
      <w:r>
        <w:rPr>
          <w:color w:val="2E74B5"/>
        </w:rPr>
        <w:t xml:space="preserve">[Contexte : poste, service, ancienneté du collaborateur]</w:t>
      </w:r>
    </w:p>
    <w:p>
      <w:pPr>
        <w:spacing w:after="100"/>
      </w:pPr>
      <w:r>
        <w:rPr>
          <w:color w:val="2E74B5"/>
        </w:rPr>
        <w:t xml:space="preserve">[Dynamique de l'échange : constructif, tendu, consensuel]</w:t>
      </w:r>
    </w:p>
    <w:p>
      <w:pPr>
        <w:spacing w:after="100"/>
      </w:pPr>
      <w:r>
        <w:rPr>
          <w:color w:val="2E74B5"/>
        </w:rPr>
        <w:t xml:space="preserve">[Principaux points saillants — quelques lignes rédigées]</w:t>
      </w:r>
    </w:p>
    <w:p>
      <w:pPr>
        <w:pStyle w:val="Heading1"/>
      </w:pPr>
      <w:r>
        <w:t xml:space="preserve">2. Bilan de l'année écoulée</w:t>
      </w:r>
    </w:p>
    <w:p>
      <w:pPr>
        <w:spacing w:after="100"/>
      </w:pPr>
      <w:r>
        <w:rPr>
          <w:color w:val="2E74B5"/>
        </w:rPr>
        <w:t xml:space="preserve">[Faits marquants, réalisations, difficultés rencontrées — synthèse des échanges]</w:t>
      </w:r>
    </w:p>
    <w:p>
      <w:pPr>
        <w:pStyle w:val="Heading2"/>
      </w:pPr>
      <w:r>
        <w:t xml:space="preserve">Objectifs de l'année précédente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00"/>
        <w:gridCol w:w="3560"/>
      </w:tblGrid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Objectif fixé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Atteint ?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Commentaires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[Oui / Partiellement / Non]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[Contexte, résultats]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[Oui / Partiellement / Non]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[Contexte, résultats]</w:t>
            </w:r>
          </w:p>
        </w:tc>
      </w:tr>
      <w:tr>
        <w:tc>
          <w:tcPr>
            <w:tcW w:type="dxa" w:w="3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[Oui / Partiellement / Non]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[Contexte, résultats]</w:t>
            </w:r>
          </w:p>
        </w:tc>
      </w:tr>
    </w:tbl>
    <w:p>
      <w:pPr>
        <w:pStyle w:val="Heading1"/>
      </w:pPr>
      <w:r>
        <w:t xml:space="preserve">3. Compétences et points de développement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Points forts observés : [ …]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Axes de progrès : [ …]</w:t>
      </w:r>
    </w:p>
    <w:p>
      <w:pPr>
        <w:pStyle w:val="Heading1"/>
      </w:pPr>
      <w:r>
        <w:t xml:space="preserve">4. Objectifs pour l'année à venir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600"/>
        <w:gridCol w:w="2560"/>
      </w:tblGrid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Objectif (mesurable)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Indicateur / cible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[Indicateur]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[Indicateur]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[Indicateur]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5. Moyens et accompagnement</w:t>
      </w:r>
    </w:p>
    <w:p>
      <w:pPr>
        <w:spacing w:after="100"/>
      </w:pPr>
      <w:r>
        <w:rPr>
          <w:color w:val="2E74B5"/>
        </w:rPr>
        <w:t xml:space="preserve">[Moyens et ressources alloués pour atteindre les objectifs]</w:t>
      </w:r>
    </w:p>
    <w:p>
      <w:pPr>
        <w:spacing w:after="100"/>
      </w:pPr>
      <w:r>
        <w:rPr>
          <w:color w:val="2E74B5"/>
        </w:rPr>
        <w:t xml:space="preserve">[Formations envisagées ou demandées]</w:t>
      </w:r>
    </w:p>
    <w:p>
      <w:pPr>
        <w:spacing w:after="100"/>
      </w:pPr>
      <w:r>
        <w:rPr>
          <w:color w:val="2E74B5"/>
        </w:rPr>
        <w:t xml:space="preserve">[Accompagnement prévu : coaching, mentorat, tutorat, binôme]</w:t>
      </w:r>
    </w:p>
    <w:p>
      <w:pPr>
        <w:spacing w:after="100"/>
      </w:pPr>
      <w:r>
        <w:rPr>
          <w:color w:val="2E74B5"/>
        </w:rPr>
        <w:t xml:space="preserve">[Points de suivi intermédiaires convenus — dates]</w:t>
      </w:r>
    </w:p>
    <w:p>
      <w:pPr>
        <w:pStyle w:val="Heading1"/>
      </w:pPr>
      <w:r>
        <w:t xml:space="preserve">6. Conditions de travail et souhaits</w:t>
      </w:r>
    </w:p>
    <w:p>
      <w:pPr>
        <w:spacing w:after="100"/>
      </w:pPr>
      <w:r>
        <w:rPr>
          <w:color w:val="2E74B5"/>
        </w:rPr>
        <w:t xml:space="preserve">[Charge de travail, organisation, télétravail, souhaits d'évolution — points remontés par le/la salarié(e)]</w:t>
      </w:r>
    </w:p>
    <w:p>
      <w:pPr>
        <w:pStyle w:val="Heading1"/>
      </w:pPr>
      <w:r>
        <w:t xml:space="preserve">7. Commentaires</w:t>
      </w:r>
    </w:p>
    <w:p>
      <w:pPr>
        <w:spacing w:after="100"/>
      </w:pPr>
      <w:r>
        <w:rPr>
          <w:color w:val="2E74B5"/>
        </w:rPr>
        <w:t xml:space="preserve">Commentaire du manager : [ …]</w:t>
      </w:r>
    </w:p>
    <w:p>
      <w:pPr>
        <w:spacing w:after="100"/>
      </w:pPr>
      <w:r>
        <w:rPr>
          <w:color w:val="2E74B5"/>
        </w:rPr>
        <w:t xml:space="preserve">Commentaire du/de la salarié(e) : [ …]</w:t>
      </w:r>
    </w:p>
    <w:p>
      <w:pPr>
        <w:tabs>
          <w:tab w:val="right" w:pos="9026"/>
        </w:tabs>
        <w:spacing w:before="300"/>
      </w:pPr>
      <w:r>
        <w:t xml:space="preserve">Le manager	Le/La salarié(e)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À ne pas confondre avec l'entretien professionnel (art. L6315-1 du Code du travail), consacré aux perspectives d'évolution professionnelle — objet d'une trame distincte.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2026-09-15T15:48:30.371Z</dcterms:created>
  <dcterms:modified xsi:type="dcterms:W3CDTF">2026-09-15T15:48:30.371Z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