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3049"/>
          <w:sz w:val="32"/>
          <w:szCs w:val="32"/>
        </w:rPr>
        <w:t xml:space="preserve">PROCÈS-VERBAL DE CONSEIL D'ÉCOLE</w:t>
      </w:r>
    </w:p>
    <w:p>
      <w:pPr>
        <w:spacing w:after="240"/>
        <w:jc w:val="center"/>
      </w:pPr>
      <w:r>
        <w:rPr>
          <w:color w:val="666666"/>
          <w:sz w:val="22"/>
          <w:szCs w:val="22"/>
        </w:rPr>
        <w:t xml:space="preserve">École [nom] — [commune] — année scolaire [AAAA-AAAA]</w:t>
      </w:r>
    </w:p>
    <w:p>
      <w:pPr>
        <w:spacing w:after="100"/>
      </w:pPr>
      <w:r>
        <w:rPr>
          <w:color w:val="2E74B5"/>
        </w:rPr>
        <w:t xml:space="preserve">Conseil d'école du [JJ/MM/AAAA], de [heure] à [heure] — [1er / 2e / 3e] conseil de l'année (art. D411-1 du Code de l'éducation : le conseil d'école se réunit au moins une fois par trimestre)</w:t>
      </w:r>
    </w:p>
    <w:p>
      <w:pPr>
        <w:pStyle w:val="Heading1"/>
      </w:pPr>
      <w:r>
        <w:t xml:space="preserve">1. Participants</w:t>
      </w:r>
    </w:p>
    <w:p>
      <w:pPr>
        <w:spacing w:after="100"/>
      </w:pPr>
      <w:r>
        <w:rPr>
          <w:color w:val="2E74B5"/>
        </w:rPr>
        <w:t xml:space="preserve">Présidence : [Nom], directeur/directrice de l'école</w:t>
      </w:r>
    </w:p>
    <w:p>
      <w:pPr>
        <w:spacing w:after="100"/>
      </w:pPr>
      <w:r>
        <w:rPr>
          <w:color w:val="2E74B5"/>
        </w:rPr>
        <w:t xml:space="preserve">Équipe enseignante : [noms] · Représentants des parents d'élèves : [noms, association]</w:t>
      </w:r>
    </w:p>
    <w:p>
      <w:pPr>
        <w:spacing w:after="100"/>
      </w:pPr>
      <w:r>
        <w:rPr>
          <w:color w:val="2E74B5"/>
        </w:rPr>
        <w:t xml:space="preserve">Mairie : [Nom, fonction] · IEN ou son représentant : [présent / excusé] · DDEN : [Nom] · Invités : [RASED, périscolaire…]</w:t>
      </w:r>
    </w:p>
    <w:p>
      <w:pPr>
        <w:spacing w:after="100"/>
      </w:pPr>
      <w:r>
        <w:rPr>
          <w:color w:val="2E74B5"/>
        </w:rPr>
        <w:t xml:space="preserve">Secrétaire de séance : [Nom]</w:t>
      </w:r>
    </w:p>
    <w:p>
      <w:pPr>
        <w:pStyle w:val="Heading1"/>
      </w:pPr>
      <w:r>
        <w:t xml:space="preserve">2. Ordre du jour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[Point 1 — ex. : approbation du PV du conseil précédent]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[Point 2 — ex. : règlement intérieur / projet d'école / coopérative]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[Point 3 — ex. : sécurité (PPMS, exercices), travaux, hygiène]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[Point 4 — ex. : vie périscolaire, sorties, questions des parents]</w:t>
      </w:r>
    </w:p>
    <w:p>
      <w:pPr>
        <w:pStyle w:val="Heading1"/>
      </w:pPr>
      <w:r>
        <w:t xml:space="preserve">3. Relevé des échanges et décisions</w:t>
      </w:r>
    </w:p>
    <w:p>
      <w:pPr>
        <w:pStyle w:val="Heading2"/>
      </w:pPr>
      <w:r>
        <w:t xml:space="preserve">Point 1 — [Intitulé]</w:t>
      </w:r>
    </w:p>
    <w:p>
      <w:pPr>
        <w:spacing w:after="100"/>
      </w:pPr>
      <w:r>
        <w:rPr>
          <w:color w:val="2E74B5"/>
        </w:rPr>
        <w:t xml:space="preserve">[Présentation, échanges, décision — vote éventuel : pour / contre / abstentions]</w:t>
      </w:r>
    </w:p>
    <w:p>
      <w:pPr>
        <w:pStyle w:val="Heading2"/>
      </w:pPr>
      <w:r>
        <w:t xml:space="preserve">Point 2 — [Intitulé]</w:t>
      </w:r>
    </w:p>
    <w:p>
      <w:pPr>
        <w:spacing w:after="100"/>
      </w:pPr>
      <w:r>
        <w:rPr>
          <w:color w:val="2E74B5"/>
        </w:rPr>
        <w:t xml:space="preserve">[Reproduire la même structure]</w:t>
      </w:r>
    </w:p>
    <w:p>
      <w:pPr>
        <w:pStyle w:val="Heading1"/>
      </w:pPr>
      <w:r>
        <w:t xml:space="preserve">4. Questions diverses</w:t>
      </w:r>
    </w:p>
    <w:p>
      <w:pPr>
        <w:spacing w:after="100"/>
      </w:pPr>
      <w:r>
        <w:rPr>
          <w:color w:val="2E74B5"/>
        </w:rPr>
        <w:t xml:space="preserve">[Questions posées par les représentants de parents — réponses apportées]</w:t>
      </w:r>
    </w:p>
    <w:p>
      <w:pPr>
        <w:pStyle w:val="Heading1"/>
      </w:pPr>
      <w:r>
        <w:t xml:space="preserve">5. Clôture</w:t>
      </w:r>
    </w:p>
    <w:p>
      <w:pPr>
        <w:spacing w:after="120"/>
      </w:pPr>
      <w:r>
        <w:t xml:space="preserve">L'ordre du jour étant épuisé, la séance est levée à [heure]. Prochain conseil d'école : [date].</w:t>
      </w:r>
    </w:p>
    <w:p>
      <w:pPr>
        <w:spacing w:after="120"/>
      </w:pPr>
      <w:r>
        <w:t xml:space="preserve">Le présent procès-verbal est dressé par le/la secrétaire de séance, signé par le/la président(e), contresigné par le/la secrétaire, puis diffusé selon les usages de l'école (affichage, cahier de liaison, ENT).</w:t>
      </w:r>
    </w:p>
    <w:p>
      <w:pPr>
        <w:tabs>
          <w:tab w:val="right" w:pos="9026"/>
        </w:tabs>
        <w:spacing w:before="300"/>
      </w:pPr>
      <w:r>
        <w:t xml:space="preserve">Le/La directeur(trice), président(e)	Le/La secrétaire de séance</w:t>
      </w:r>
    </w:p>
    <w:p>
      <w:pPr>
        <w:tabs>
          <w:tab w:val="right" w:pos="9026"/>
        </w:tabs>
        <w:spacing w:before="60"/>
      </w:pPr>
      <w:r>
        <w:t xml:space="preserve">[Nom, signature]	[Nom, signature]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Ce document est un aide-mémoire pratique, pas un avis juridique — vérifiez les textes en vigueur (legifrance.gouv.fr) et vos règles internes.</w:t>
      </w:r>
    </w:p>
    <w:p>
      <w:pPr>
        <w:spacing w:before="300"/>
      </w:pPr>
      <w:r>
        <w:rPr>
          <w:i/>
          <w:iCs/>
          <w:color w:val="888888"/>
          <w:sz w:val="16"/>
          <w:szCs w:val="16"/>
        </w:rPr>
        <w:t xml:space="preserve">Modèle proposé par Geremy (geremy.ai) — l'IA française de compte rendu de réunion. Hébergé en France · ISO 27001 · SOC 2 Type II · HDS · Conforme RGPD. Libre de réutilisation.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40"/>
      <w:outlineLvl w:val="0"/>
    </w:pPr>
    <w:rPr>
      <w:rFonts w:ascii="Arial" w:cs="Arial" w:eastAsia="Arial" w:hAnsi="Arial"/>
      <w:b/>
      <w:bCs/>
      <w:color w:val="00304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003049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2026-09-15T15:48:30.375Z</dcterms:created>
  <dcterms:modified xsi:type="dcterms:W3CDTF">2026-09-15T15:48:30.375Z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