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3049"/>
          <w:sz w:val="32"/>
          <w:szCs w:val="32"/>
        </w:rPr>
        <w:t xml:space="preserve">COMPTE RENDU DE CONSEIL DE CLASSE</w:t>
      </w:r>
    </w:p>
    <w:p>
      <w:pPr>
        <w:spacing w:after="240"/>
        <w:jc w:val="center"/>
      </w:pPr>
      <w:r>
        <w:rPr>
          <w:color w:val="666666"/>
          <w:sz w:val="22"/>
          <w:szCs w:val="22"/>
        </w:rPr>
        <w:t xml:space="preserve">[Établissement] — classe de [niveau] — [1er / 2e / 3e] trimestre [AAAA-AAAA]</w:t>
      </w:r>
    </w:p>
    <w:p>
      <w:pPr>
        <w:spacing w:after="100"/>
      </w:pPr>
      <w:r>
        <w:rPr>
          <w:color w:val="2E74B5"/>
        </w:rPr>
        <w:t xml:space="preserve">Conseil du [JJ/MM/AAAA], présidé par [Nom, chef d'établissement ou son représentant]</w:t>
      </w:r>
    </w:p>
    <w:p>
      <w:pPr>
        <w:spacing w:after="100"/>
      </w:pPr>
      <w:r>
        <w:rPr>
          <w:color w:val="2E74B5"/>
        </w:rPr>
        <w:t xml:space="preserve">Présents : professeur(e) principal(e) [Nom], équipe pédagogique [noms], CPE [Nom], délégués élèves [noms], délégués parents [noms]</w:t>
      </w:r>
    </w:p>
    <w:p>
      <w:pPr>
        <w:pStyle w:val="Heading1"/>
      </w:pPr>
      <w:r>
        <w:t xml:space="preserve">1. Synthèse du conseil</w:t>
      </w:r>
    </w:p>
    <w:p>
      <w:pPr>
        <w:spacing w:after="100"/>
      </w:pPr>
      <w:r>
        <w:rPr>
          <w:color w:val="2E74B5"/>
        </w:rPr>
        <w:t xml:space="preserve">[Classe, effectif, trimestre — tonalité générale du conseil et message principal à retenir pour la classe]</w:t>
      </w:r>
    </w:p>
    <w:p>
      <w:pPr>
        <w:pStyle w:val="Heading1"/>
      </w:pPr>
      <w:r>
        <w:t xml:space="preserve">2. Bilan de la classe</w:t>
      </w:r>
    </w:p>
    <w:p>
      <w:pPr>
        <w:spacing w:after="100"/>
      </w:pPr>
      <w:r>
        <w:rPr>
          <w:color w:val="2E74B5"/>
        </w:rPr>
        <w:t xml:space="preserve">[Climat et ambiance : dynamique de groupe, cohésion, relation avec les enseignants, évolution depuis le conseil précédent]</w:t>
      </w:r>
    </w:p>
    <w:p>
      <w:pPr>
        <w:spacing w:after="100"/>
      </w:pPr>
      <w:r>
        <w:rPr>
          <w:color w:val="2E74B5"/>
        </w:rPr>
        <w:t xml:space="preserve">[Travail et participation : investissement, qualité du travail personnel, résultats d'ensemble comparés au trimestre précédent]</w:t>
      </w:r>
    </w:p>
    <w:p>
      <w:pPr>
        <w:spacing w:after="100"/>
      </w:pPr>
      <w:r>
        <w:rPr>
          <w:color w:val="2E74B5"/>
        </w:rPr>
        <w:t xml:space="preserve">[Points forts de la classe]</w:t>
      </w:r>
    </w:p>
    <w:p>
      <w:pPr>
        <w:spacing w:after="100"/>
      </w:pPr>
      <w:r>
        <w:rPr>
          <w:color w:val="2E74B5"/>
        </w:rPr>
        <w:t xml:space="preserve">[Points de vigilance]</w:t>
      </w:r>
    </w:p>
    <w:p>
      <w:pPr>
        <w:pStyle w:val="Heading1"/>
      </w:pPr>
      <w:r>
        <w:t xml:space="preserve">3. Synthèse par matière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2600"/>
        <w:gridCol w:w="2560"/>
      </w:tblGrid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Matière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Moyenne de classe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Appréciation générale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[Matière]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[Moyenne sur 20]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[Appréciation de la classe dans cette matière]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[Matière]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[Moyenne sur 20]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[Appréciation de la classe dans cette matière]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[Matière]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[Moyenne sur 20]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[Appréciation de la classe dans cette matière]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[Matière]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[Moyenne sur 20]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[Appréciation de la classe dans cette matière]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[Matière]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[Moyenne sur 20]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[Appréciation de la classe dans cette matière]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[Matière]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[Moyenne sur 20]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[Appréciation de la classe dans cette matière]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[Matière]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[Moyenne sur 20]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[Appréciation de la classe dans cette matière]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[Matière]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[Moyenne sur 20]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[Appréciation de la classe dans cette matière]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[Matière]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[Moyenne sur 20]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[Appréciation de la classe dans cette matière]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[Matière]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[Moyenne sur 20]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[Appréciation de la classe dans cette matière]</w:t>
            </w:r>
          </w:p>
        </w:tc>
      </w:tr>
    </w:tbl>
    <w:p>
      <w:pPr>
        <w:pStyle w:val="Heading1"/>
      </w:pPr>
      <w:r>
        <w:t xml:space="preserve">4. Parole des délégués</w:t>
      </w:r>
    </w:p>
    <w:p>
      <w:pPr>
        <w:spacing w:after="100"/>
      </w:pPr>
      <w:r>
        <w:rPr>
          <w:color w:val="2E74B5"/>
        </w:rPr>
        <w:t xml:space="preserve">Délégués des élèves : [points remontés]</w:t>
      </w:r>
    </w:p>
    <w:p>
      <w:pPr>
        <w:spacing w:after="100"/>
      </w:pPr>
      <w:r>
        <w:rPr>
          <w:color w:val="2E74B5"/>
        </w:rPr>
        <w:t xml:space="preserve">Délégués des parents : [points remontés]</w:t>
      </w:r>
    </w:p>
    <w:p>
      <w:pPr>
        <w:pStyle w:val="Heading1"/>
      </w:pPr>
      <w:r>
        <w:t xml:space="preserve">5. Situations individuelles et mentions</w:t>
      </w:r>
    </w:p>
    <w:p>
      <w:pPr>
        <w:spacing w:after="120"/>
      </w:pPr>
      <w:r>
        <w:t xml:space="preserve">Rappel de confidentialité : les échanges sur les situations individuelles ne doivent pas être diffusés en dehors du conseil ; le présent compte rendu de diffusion large s'en tient aux tendances générales et aux décisions collectives.</w:t>
      </w:r>
    </w:p>
    <w:p>
      <w:pPr>
        <w:spacing w:after="100"/>
      </w:pPr>
      <w:r>
        <w:rPr>
          <w:color w:val="2E74B5"/>
        </w:rPr>
        <w:t xml:space="preserve">[Mentions / encouragements / mises en garde : volumes globaux, sans détail nominatif dans la version diffusée]</w:t>
      </w:r>
    </w:p>
    <w:p>
      <w:pPr>
        <w:pStyle w:val="Heading1"/>
      </w:pPr>
      <w:r>
        <w:t xml:space="preserve">6. Décisions, orientation et suivi</w:t>
      </w:r>
    </w:p>
    <w:p>
      <w:pPr>
        <w:spacing w:after="100"/>
      </w:pPr>
      <w:r>
        <w:rPr>
          <w:color w:val="2E74B5"/>
        </w:rPr>
        <w:t xml:space="preserve">[Orientation, si la classe est concernée : échéances et procédures rappelées, tendances de vœux, conseils donnés — sans détail nominatif dans la version diffusée]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2600"/>
        <w:gridCol w:w="2560"/>
      </w:tblGrid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Action décidée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Qui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Échéance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[Action]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[Action]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</w:tbl>
    <w:p>
      <w:pPr>
        <w:spacing w:after="120"/>
      </w:pPr>
      <w:r>
        <w:t xml:space="preserve">Prochain conseil de classe : [date].</w:t>
      </w:r>
    </w:p>
    <w:p>
      <w:pPr>
        <w:tabs>
          <w:tab w:val="right" w:pos="9026"/>
        </w:tabs>
        <w:spacing w:before="300"/>
      </w:pPr>
      <w:r>
        <w:t xml:space="preserve">Le/La président(e) du conseil	Le/La professeur(e) principal(e)</w:t>
      </w:r>
    </w:p>
    <w:p>
      <w:pPr>
        <w:tabs>
          <w:tab w:val="right" w:pos="9026"/>
        </w:tabs>
        <w:spacing w:before="60"/>
      </w:pPr>
      <w:r>
        <w:t xml:space="preserve">[Nom, signature]	[Nom, signature]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Ce document est un aide-mémoire pratique, pas un avis juridique — vérifiez les textes en vigueur (legifrance.gouv.fr) et vos règles internes.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40"/>
      <w:outlineLvl w:val="0"/>
    </w:pPr>
    <w:rPr>
      <w:rFonts w:ascii="Arial" w:cs="Arial" w:eastAsia="Arial" w:hAnsi="Arial"/>
      <w:b/>
      <w:bCs/>
      <w:color w:val="00304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003049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2026-09-15T15:48:30.377Z</dcterms:created>
  <dcterms:modified xsi:type="dcterms:W3CDTF">2026-09-15T15:48:30.377Z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